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5AF1" w14:textId="7BDAE46F" w:rsidR="00AD18C4" w:rsidRDefault="00AD18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7A71BC" wp14:editId="36089DA2">
                <wp:simplePos x="0" y="0"/>
                <wp:positionH relativeFrom="column">
                  <wp:posOffset>1714500</wp:posOffset>
                </wp:positionH>
                <wp:positionV relativeFrom="paragraph">
                  <wp:posOffset>-274320</wp:posOffset>
                </wp:positionV>
                <wp:extent cx="2628900" cy="731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B98A" w14:textId="03941B62" w:rsidR="00AD18C4" w:rsidRPr="00AD18C4" w:rsidRDefault="00AD18C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8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Reinbeck Telecommunications Utility</w:t>
                            </w:r>
                            <w:r w:rsidRPr="00AD18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414 Main St | Reinbeck, IA 50669</w:t>
                            </w:r>
                            <w:r w:rsidRPr="00AD18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(319)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AD18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88-7888 | www.reinbeck.net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7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21.6pt;width:207pt;height:5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HrDQIAAPY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" stroked="f">
                <v:textbox>
                  <w:txbxContent>
                    <w:p w14:paraId="3C67B98A" w14:textId="03941B62" w:rsidR="00AD18C4" w:rsidRPr="00AD18C4" w:rsidRDefault="00AD18C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18C4">
                        <w:rPr>
                          <w:b/>
                          <w:bCs/>
                          <w:sz w:val="24"/>
                          <w:szCs w:val="24"/>
                        </w:rPr>
                        <w:t>Reinbeck Telecommunications Utility</w:t>
                      </w:r>
                      <w:r w:rsidRPr="00AD18C4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414 Main St | Reinbeck, IA 50669</w:t>
                      </w:r>
                      <w:r w:rsidRPr="00AD18C4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(319)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AD18C4">
                        <w:rPr>
                          <w:b/>
                          <w:bCs/>
                          <w:sz w:val="24"/>
                          <w:szCs w:val="24"/>
                        </w:rPr>
                        <w:t>88-7888 | www.reinbeck.net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4E1608" wp14:editId="38AD40C0">
            <wp:simplePos x="0" y="0"/>
            <wp:positionH relativeFrom="column">
              <wp:posOffset>-7620</wp:posOffset>
            </wp:positionH>
            <wp:positionV relativeFrom="paragraph">
              <wp:posOffset>-361950</wp:posOffset>
            </wp:positionV>
            <wp:extent cx="1478280" cy="836597"/>
            <wp:effectExtent l="0" t="0" r="7620" b="1905"/>
            <wp:wrapNone/>
            <wp:docPr id="422663013" name="Picture 1" descr="A picture containing graphics, font, logo, typ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63013" name="Picture 1" descr="A picture containing graphics, font, logo, typograph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3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12BC2" w14:textId="77777777" w:rsidR="00AD18C4" w:rsidRDefault="00AD18C4"/>
    <w:p w14:paraId="79B68FA6" w14:textId="301A6C5F" w:rsidR="00CC536F" w:rsidRDefault="00CC536F">
      <w:r>
        <w:t>Reinbeck Telecommunications Utility</w:t>
      </w:r>
      <w:r w:rsidR="006A4EA3">
        <w:t xml:space="preserve"> (RTU)</w:t>
      </w:r>
      <w:r>
        <w:t xml:space="preserve"> is seeking a customer-focused General Manager of Telecommunications to oversee the operations</w:t>
      </w:r>
      <w:r w:rsidR="00AD18C4">
        <w:t xml:space="preserve"> of the utility</w:t>
      </w:r>
      <w:r w:rsidR="006A4EA3">
        <w:t xml:space="preserve">. RTU is a municipal telecommunications utility, governed by a five-member board of trustees. The ideal </w:t>
      </w:r>
      <w:r w:rsidR="00BD729C">
        <w:t>candidate</w:t>
      </w:r>
      <w:r w:rsidR="006A4EA3">
        <w:t xml:space="preserve"> will be hands-on, exhibit professionalism</w:t>
      </w:r>
      <w:r w:rsidR="00AD18C4">
        <w:t>,</w:t>
      </w:r>
      <w:r w:rsidR="006A4EA3">
        <w:t xml:space="preserve"> represent RTU in a positive manor, be detail oriented, and be an excellent leader.</w:t>
      </w:r>
      <w:r w:rsidR="00BD729C">
        <w:t xml:space="preserve"> RTU is seeking a </w:t>
      </w:r>
      <w:r w:rsidR="00AD18C4">
        <w:t>manager who resides in Reinbeck, and</w:t>
      </w:r>
      <w:r w:rsidR="00BD729C">
        <w:t xml:space="preserve"> may assist with relocation for the right candidate.</w:t>
      </w:r>
    </w:p>
    <w:p w14:paraId="14C58F24" w14:textId="37CBFEFB" w:rsidR="00914004" w:rsidRDefault="006A4EA3">
      <w:r>
        <w:t>The w</w:t>
      </w:r>
      <w:r w:rsidR="00914004">
        <w:t xml:space="preserve">ork schedule is Monday through Friday 8:00 AM – </w:t>
      </w:r>
      <w:r w:rsidR="00AD18C4">
        <w:t>4:30 PM and</w:t>
      </w:r>
      <w:r w:rsidR="00914004">
        <w:t xml:space="preserve"> must also be available outside of work hours for board meetings, maintenance, repairs, and other duties. </w:t>
      </w:r>
      <w:r w:rsidR="00AD18C4">
        <w:t>There will be o</w:t>
      </w:r>
      <w:r w:rsidR="00914004">
        <w:t xml:space="preserve">ccasional travel for training and </w:t>
      </w:r>
      <w:r w:rsidR="00CC536F">
        <w:t xml:space="preserve">conferences. </w:t>
      </w:r>
      <w:r w:rsidR="00AD18C4">
        <w:t>This position</w:t>
      </w:r>
      <w:r w:rsidR="00CC536F">
        <w:t xml:space="preserve"> rotate on-call time with other employees.</w:t>
      </w:r>
    </w:p>
    <w:p w14:paraId="35852493" w14:textId="13804856" w:rsidR="00BD729C" w:rsidRDefault="00BD729C">
      <w:r>
        <w:t>RTU is offering competitive pay commensurate with experience. Other benefits include IPERS, health, dental, vision, vacation time, and sick time.</w:t>
      </w:r>
    </w:p>
    <w:p w14:paraId="015B37DC" w14:textId="44DAB103" w:rsidR="00EA5C49" w:rsidRDefault="007B2C8E">
      <w:r>
        <w:t>Essential Functions:</w:t>
      </w:r>
    </w:p>
    <w:p w14:paraId="0B13D7BB" w14:textId="4ED48E58" w:rsidR="007B2C8E" w:rsidRDefault="007B2C8E" w:rsidP="007B2C8E">
      <w:pPr>
        <w:pStyle w:val="ListParagraph"/>
        <w:numPr>
          <w:ilvl w:val="0"/>
          <w:numId w:val="1"/>
        </w:numPr>
      </w:pPr>
      <w:r>
        <w:t>Manage and direct operations of the utility, under the direction of the telecommunications board.</w:t>
      </w:r>
    </w:p>
    <w:p w14:paraId="06452CE3" w14:textId="3E5C73B7" w:rsidR="007B2C8E" w:rsidRDefault="007B2C8E" w:rsidP="007B2C8E">
      <w:pPr>
        <w:pStyle w:val="ListParagraph"/>
        <w:numPr>
          <w:ilvl w:val="0"/>
          <w:numId w:val="1"/>
        </w:numPr>
      </w:pPr>
      <w:r>
        <w:t>Coordinate board meetings and act as board secretary.</w:t>
      </w:r>
      <w:r w:rsidR="0076291C">
        <w:t xml:space="preserve"> Attend all board meetings.</w:t>
      </w:r>
    </w:p>
    <w:p w14:paraId="1E33A2C5" w14:textId="1FCC0DE8" w:rsidR="007B2C8E" w:rsidRDefault="007B2C8E" w:rsidP="007B2C8E">
      <w:pPr>
        <w:pStyle w:val="ListParagraph"/>
        <w:numPr>
          <w:ilvl w:val="0"/>
          <w:numId w:val="1"/>
        </w:numPr>
      </w:pPr>
      <w:r>
        <w:t>Make recommendations to the board about strategies and other aspects of the utility.</w:t>
      </w:r>
    </w:p>
    <w:p w14:paraId="723E4FA0" w14:textId="254D157A" w:rsidR="007B2C8E" w:rsidRDefault="007B2C8E" w:rsidP="007B2C8E">
      <w:pPr>
        <w:pStyle w:val="ListParagraph"/>
        <w:numPr>
          <w:ilvl w:val="0"/>
          <w:numId w:val="1"/>
        </w:numPr>
      </w:pPr>
      <w:r>
        <w:t>Identify cost saving measures and possible revenue streams and funding opportunities.</w:t>
      </w:r>
    </w:p>
    <w:p w14:paraId="0282FD95" w14:textId="3C12BE45" w:rsidR="007B2C8E" w:rsidRDefault="007B2C8E" w:rsidP="007B2C8E">
      <w:pPr>
        <w:pStyle w:val="ListParagraph"/>
        <w:numPr>
          <w:ilvl w:val="0"/>
          <w:numId w:val="1"/>
        </w:numPr>
      </w:pPr>
      <w:r>
        <w:t>Perform bookkeeping and account duties, including bank reconciliation, accounts payable, accounts receivable, and reporting.</w:t>
      </w:r>
    </w:p>
    <w:p w14:paraId="2EBF086B" w14:textId="6BFD4BD8" w:rsidR="007B2C8E" w:rsidRDefault="007B2C8E" w:rsidP="007B2C8E">
      <w:pPr>
        <w:pStyle w:val="ListParagraph"/>
        <w:numPr>
          <w:ilvl w:val="0"/>
          <w:numId w:val="1"/>
        </w:numPr>
      </w:pPr>
      <w:r>
        <w:t>Prepare annual budget, including capital and operations budgets, and manage budget expenditures.</w:t>
      </w:r>
    </w:p>
    <w:p w14:paraId="6D5AFE98" w14:textId="6B1921EF" w:rsidR="007B2C8E" w:rsidRDefault="007B2C8E" w:rsidP="007B2C8E">
      <w:pPr>
        <w:pStyle w:val="ListParagraph"/>
        <w:numPr>
          <w:ilvl w:val="0"/>
          <w:numId w:val="1"/>
        </w:numPr>
      </w:pPr>
      <w:r>
        <w:t>Perform all regulatory filings and assure compliance with FCC, IUB, and other regulatory authorities, as well as local, state, and federal laws.</w:t>
      </w:r>
    </w:p>
    <w:p w14:paraId="3E37B17B" w14:textId="3E3DAC6E" w:rsidR="007B2C8E" w:rsidRDefault="007B2C8E" w:rsidP="007B2C8E">
      <w:pPr>
        <w:pStyle w:val="ListParagraph"/>
        <w:numPr>
          <w:ilvl w:val="0"/>
          <w:numId w:val="1"/>
        </w:numPr>
      </w:pPr>
      <w:r>
        <w:t>Perform all necessary HR duties for employees, including payroll, insurance, IPERS, perform regular performance reviews.</w:t>
      </w:r>
    </w:p>
    <w:p w14:paraId="5F0CD672" w14:textId="193DBBD2" w:rsidR="007B2C8E" w:rsidRDefault="007B2C8E" w:rsidP="007B2C8E">
      <w:pPr>
        <w:pStyle w:val="ListParagraph"/>
        <w:numPr>
          <w:ilvl w:val="0"/>
          <w:numId w:val="1"/>
        </w:numPr>
      </w:pPr>
      <w:r>
        <w:t>Ensure employee safety by monitoring employee operations and creating safety protocols.</w:t>
      </w:r>
    </w:p>
    <w:p w14:paraId="705B1A3D" w14:textId="4803FAF0" w:rsidR="007B2C8E" w:rsidRDefault="007B2C8E" w:rsidP="007B2C8E">
      <w:pPr>
        <w:pStyle w:val="ListParagraph"/>
        <w:numPr>
          <w:ilvl w:val="0"/>
          <w:numId w:val="1"/>
        </w:numPr>
      </w:pPr>
      <w:r>
        <w:t>Develop practices and methods of operations of the utility.</w:t>
      </w:r>
    </w:p>
    <w:p w14:paraId="4F3A5A98" w14:textId="06C22351" w:rsidR="007B2C8E" w:rsidRDefault="007B2C8E" w:rsidP="007B2C8E">
      <w:pPr>
        <w:pStyle w:val="ListParagraph"/>
        <w:numPr>
          <w:ilvl w:val="0"/>
          <w:numId w:val="1"/>
        </w:numPr>
      </w:pPr>
      <w:r>
        <w:t>Perform regular market analysis and build strategies.</w:t>
      </w:r>
    </w:p>
    <w:p w14:paraId="60D192FF" w14:textId="4436B19B" w:rsidR="007B2C8E" w:rsidRDefault="007B2C8E" w:rsidP="007B2C8E">
      <w:pPr>
        <w:pStyle w:val="ListParagraph"/>
        <w:numPr>
          <w:ilvl w:val="0"/>
          <w:numId w:val="1"/>
        </w:numPr>
      </w:pPr>
      <w:r>
        <w:t>Create marketing plans and campaigns.</w:t>
      </w:r>
    </w:p>
    <w:p w14:paraId="25BA9FEE" w14:textId="5CD280A7" w:rsidR="0076291C" w:rsidRDefault="007B2C8E" w:rsidP="0076291C">
      <w:pPr>
        <w:pStyle w:val="ListParagraph"/>
        <w:numPr>
          <w:ilvl w:val="0"/>
          <w:numId w:val="1"/>
        </w:numPr>
      </w:pPr>
      <w:r>
        <w:t>Perform high-level technical maintenance and repair of network.</w:t>
      </w:r>
    </w:p>
    <w:p w14:paraId="79733F40" w14:textId="42C6623D" w:rsidR="0076291C" w:rsidRDefault="007B2C8E" w:rsidP="0076291C">
      <w:pPr>
        <w:pStyle w:val="ListParagraph"/>
        <w:numPr>
          <w:ilvl w:val="0"/>
          <w:numId w:val="1"/>
        </w:numPr>
      </w:pPr>
      <w:r>
        <w:t>Any other duties assigned by the telecommunications board.</w:t>
      </w:r>
    </w:p>
    <w:p w14:paraId="40B54F21" w14:textId="659AA7D7" w:rsidR="0076291C" w:rsidRDefault="0076291C" w:rsidP="0076291C">
      <w:r>
        <w:t>Required Skills:</w:t>
      </w:r>
    </w:p>
    <w:p w14:paraId="7925CA6E" w14:textId="5C0043BD" w:rsidR="0076291C" w:rsidRDefault="0076291C" w:rsidP="0076291C">
      <w:pPr>
        <w:pStyle w:val="ListParagraph"/>
        <w:numPr>
          <w:ilvl w:val="0"/>
          <w:numId w:val="2"/>
        </w:numPr>
      </w:pPr>
      <w:r>
        <w:t>Telecommunications, ISP, and IT operations and practices.</w:t>
      </w:r>
    </w:p>
    <w:p w14:paraId="11339B68" w14:textId="25D0CC3A" w:rsidR="0076291C" w:rsidRDefault="0076291C" w:rsidP="0076291C">
      <w:pPr>
        <w:pStyle w:val="ListParagraph"/>
        <w:numPr>
          <w:ilvl w:val="0"/>
          <w:numId w:val="2"/>
        </w:numPr>
      </w:pPr>
      <w:r>
        <w:t>HFC, RF, fiber, and fixed wireless technologies.</w:t>
      </w:r>
    </w:p>
    <w:p w14:paraId="4529F9E2" w14:textId="0D724DE1" w:rsidR="0076291C" w:rsidRDefault="0076291C" w:rsidP="0076291C">
      <w:pPr>
        <w:pStyle w:val="ListParagraph"/>
        <w:numPr>
          <w:ilvl w:val="0"/>
          <w:numId w:val="2"/>
        </w:numPr>
      </w:pPr>
      <w:r>
        <w:t>Networking, IT, and consumer electronics.</w:t>
      </w:r>
    </w:p>
    <w:p w14:paraId="752265EF" w14:textId="71F6B355" w:rsidR="0076291C" w:rsidRDefault="0076291C" w:rsidP="0076291C">
      <w:pPr>
        <w:pStyle w:val="ListParagraph"/>
        <w:numPr>
          <w:ilvl w:val="0"/>
          <w:numId w:val="2"/>
        </w:numPr>
      </w:pPr>
      <w:r>
        <w:t xml:space="preserve">Local, </w:t>
      </w:r>
      <w:r w:rsidR="00AD18C4">
        <w:t>s</w:t>
      </w:r>
      <w:r>
        <w:t xml:space="preserve">tate, and </w:t>
      </w:r>
      <w:r w:rsidR="00AD18C4">
        <w:t>f</w:t>
      </w:r>
      <w:r>
        <w:t>ederal regulations, including FCC, IUB, NEC, and NESC.</w:t>
      </w:r>
    </w:p>
    <w:p w14:paraId="07E4700D" w14:textId="11C52D88" w:rsidR="0076291C" w:rsidRDefault="0076291C" w:rsidP="0076291C">
      <w:pPr>
        <w:pStyle w:val="ListParagraph"/>
        <w:numPr>
          <w:ilvl w:val="0"/>
          <w:numId w:val="2"/>
        </w:numPr>
      </w:pPr>
      <w:r>
        <w:t>Operations and project management.</w:t>
      </w:r>
    </w:p>
    <w:p w14:paraId="547083AF" w14:textId="1EA23CE8" w:rsidR="0076291C" w:rsidRDefault="0076291C" w:rsidP="0076291C">
      <w:pPr>
        <w:pStyle w:val="ListParagraph"/>
        <w:numPr>
          <w:ilvl w:val="0"/>
          <w:numId w:val="2"/>
        </w:numPr>
      </w:pPr>
      <w:r>
        <w:t>Customer service.</w:t>
      </w:r>
    </w:p>
    <w:p w14:paraId="51075464" w14:textId="37803536" w:rsidR="0076291C" w:rsidRDefault="0076291C" w:rsidP="0076291C">
      <w:pPr>
        <w:pStyle w:val="ListParagraph"/>
        <w:numPr>
          <w:ilvl w:val="0"/>
          <w:numId w:val="2"/>
        </w:numPr>
      </w:pPr>
      <w:r>
        <w:t>Sales and marketing.</w:t>
      </w:r>
    </w:p>
    <w:p w14:paraId="3474BDCE" w14:textId="424D8284" w:rsidR="0076291C" w:rsidRDefault="0076291C" w:rsidP="0076291C">
      <w:pPr>
        <w:pStyle w:val="ListParagraph"/>
        <w:numPr>
          <w:ilvl w:val="0"/>
          <w:numId w:val="2"/>
        </w:numPr>
      </w:pPr>
      <w:r>
        <w:t>Bookkeeping, accounting, budgeting.</w:t>
      </w:r>
    </w:p>
    <w:p w14:paraId="3294CE4E" w14:textId="79770A07" w:rsidR="0076291C" w:rsidRDefault="0076291C" w:rsidP="0076291C">
      <w:pPr>
        <w:pStyle w:val="ListParagraph"/>
        <w:numPr>
          <w:ilvl w:val="0"/>
          <w:numId w:val="2"/>
        </w:numPr>
      </w:pPr>
      <w:r>
        <w:t xml:space="preserve">HR, </w:t>
      </w:r>
      <w:r w:rsidR="00E520DA">
        <w:t>p</w:t>
      </w:r>
      <w:r>
        <w:t>ayroll, employee management and evaluation.</w:t>
      </w:r>
    </w:p>
    <w:p w14:paraId="5DE5FDDD" w14:textId="66C89844" w:rsidR="0076291C" w:rsidRDefault="0076291C" w:rsidP="0076291C">
      <w:pPr>
        <w:pStyle w:val="ListParagraph"/>
        <w:numPr>
          <w:ilvl w:val="0"/>
          <w:numId w:val="2"/>
        </w:numPr>
      </w:pPr>
      <w:r>
        <w:t>Delegating work.</w:t>
      </w:r>
    </w:p>
    <w:p w14:paraId="38864DEF" w14:textId="56350DEF" w:rsidR="00E520DA" w:rsidRDefault="00E520DA" w:rsidP="0076291C">
      <w:pPr>
        <w:pStyle w:val="ListParagraph"/>
        <w:numPr>
          <w:ilvl w:val="0"/>
          <w:numId w:val="2"/>
        </w:numPr>
      </w:pPr>
      <w:r>
        <w:t>Prioritizing tasks.</w:t>
      </w:r>
    </w:p>
    <w:p w14:paraId="1151C08A" w14:textId="0498CA84" w:rsidR="0076291C" w:rsidRDefault="0076291C" w:rsidP="0076291C">
      <w:pPr>
        <w:pStyle w:val="ListParagraph"/>
        <w:numPr>
          <w:ilvl w:val="0"/>
          <w:numId w:val="2"/>
        </w:numPr>
      </w:pPr>
      <w:r>
        <w:t>Ability to work with minimal supervision.</w:t>
      </w:r>
    </w:p>
    <w:p w14:paraId="749DD855" w14:textId="05DB3B0D" w:rsidR="0076291C" w:rsidRDefault="0076291C" w:rsidP="0076291C">
      <w:pPr>
        <w:pStyle w:val="ListParagraph"/>
        <w:numPr>
          <w:ilvl w:val="0"/>
          <w:numId w:val="2"/>
        </w:numPr>
      </w:pPr>
      <w:r>
        <w:t>Excellent customer service.</w:t>
      </w:r>
    </w:p>
    <w:p w14:paraId="46750C48" w14:textId="6C72A0A3" w:rsidR="0076291C" w:rsidRDefault="0076291C" w:rsidP="0076291C">
      <w:pPr>
        <w:pStyle w:val="ListParagraph"/>
        <w:numPr>
          <w:ilvl w:val="0"/>
          <w:numId w:val="2"/>
        </w:numPr>
      </w:pPr>
      <w:r>
        <w:lastRenderedPageBreak/>
        <w:t xml:space="preserve">Professional demeanor with employees, </w:t>
      </w:r>
      <w:r w:rsidR="00914004">
        <w:t>customers, and the community.</w:t>
      </w:r>
    </w:p>
    <w:p w14:paraId="11122005" w14:textId="48403CCE" w:rsidR="00914004" w:rsidRDefault="00914004" w:rsidP="00914004">
      <w:pPr>
        <w:pStyle w:val="ListParagraph"/>
        <w:numPr>
          <w:ilvl w:val="0"/>
          <w:numId w:val="2"/>
        </w:numPr>
      </w:pPr>
      <w:r>
        <w:t>Regular and prompt attendance.</w:t>
      </w:r>
    </w:p>
    <w:p w14:paraId="63697D7B" w14:textId="1D891951" w:rsidR="00E520DA" w:rsidRDefault="00E520DA" w:rsidP="00914004">
      <w:pPr>
        <w:pStyle w:val="ListParagraph"/>
        <w:numPr>
          <w:ilvl w:val="0"/>
          <w:numId w:val="2"/>
        </w:numPr>
      </w:pPr>
      <w:r>
        <w:t>Maintain RTU’s brand.</w:t>
      </w:r>
    </w:p>
    <w:p w14:paraId="4375753D" w14:textId="77D52D85" w:rsidR="00E520DA" w:rsidRDefault="00E520DA" w:rsidP="00914004">
      <w:pPr>
        <w:pStyle w:val="ListParagraph"/>
        <w:numPr>
          <w:ilvl w:val="0"/>
          <w:numId w:val="2"/>
        </w:numPr>
      </w:pPr>
      <w:r>
        <w:t>Represent RTU in a positive manor and uphold RTU’s reputation.</w:t>
      </w:r>
    </w:p>
    <w:p w14:paraId="2AB24B19" w14:textId="697A00FD" w:rsidR="00914004" w:rsidRDefault="00914004" w:rsidP="00914004">
      <w:r>
        <w:t>Experience:</w:t>
      </w:r>
    </w:p>
    <w:p w14:paraId="5988B41D" w14:textId="65BFB62B" w:rsidR="00914004" w:rsidRDefault="00914004" w:rsidP="00914004">
      <w:pPr>
        <w:pStyle w:val="ListParagraph"/>
        <w:numPr>
          <w:ilvl w:val="0"/>
          <w:numId w:val="3"/>
        </w:numPr>
      </w:pPr>
      <w:r>
        <w:t xml:space="preserve">Degree in telecommunications, IT, </w:t>
      </w:r>
      <w:r w:rsidR="00E520DA">
        <w:t>n</w:t>
      </w:r>
      <w:r>
        <w:t xml:space="preserve">etworking, </w:t>
      </w:r>
      <w:r w:rsidR="00E520DA">
        <w:t>c</w:t>
      </w:r>
      <w:r>
        <w:t xml:space="preserve">omputer </w:t>
      </w:r>
      <w:r w:rsidR="00E520DA">
        <w:t>s</w:t>
      </w:r>
      <w:r>
        <w:t>cience, or a related field OR</w:t>
      </w:r>
    </w:p>
    <w:p w14:paraId="7450B524" w14:textId="60DF63FA" w:rsidR="00914004" w:rsidRDefault="00E520DA" w:rsidP="00914004">
      <w:pPr>
        <w:pStyle w:val="ListParagraph"/>
        <w:numPr>
          <w:ilvl w:val="0"/>
          <w:numId w:val="3"/>
        </w:numPr>
      </w:pPr>
      <w:r>
        <w:t>Relevent</w:t>
      </w:r>
      <w:r w:rsidR="00914004">
        <w:t xml:space="preserve"> experience in telecommunications and/or management.</w:t>
      </w:r>
    </w:p>
    <w:p w14:paraId="4E8BB6C3" w14:textId="2775BAC0" w:rsidR="00E520DA" w:rsidRDefault="00914004" w:rsidP="00E520DA">
      <w:pPr>
        <w:pStyle w:val="ListParagraph"/>
        <w:numPr>
          <w:ilvl w:val="0"/>
          <w:numId w:val="3"/>
        </w:numPr>
      </w:pPr>
      <w:r>
        <w:t>Valid Iowa driver’s license with a clean driving record.</w:t>
      </w:r>
    </w:p>
    <w:p w14:paraId="4972D63D" w14:textId="6CD1FAB4" w:rsidR="00914004" w:rsidRDefault="00914004" w:rsidP="00E520DA">
      <w:r>
        <w:t>Physical Abilities:</w:t>
      </w:r>
    </w:p>
    <w:p w14:paraId="0C8A2A25" w14:textId="3CA44F86" w:rsidR="00914004" w:rsidRDefault="00914004" w:rsidP="00914004">
      <w:pPr>
        <w:pStyle w:val="ListParagraph"/>
        <w:numPr>
          <w:ilvl w:val="0"/>
          <w:numId w:val="4"/>
        </w:numPr>
      </w:pPr>
      <w:r>
        <w:t>Ability to sit, stand, and walk.</w:t>
      </w:r>
    </w:p>
    <w:p w14:paraId="0193ECD3" w14:textId="1E73E704" w:rsidR="00914004" w:rsidRDefault="00914004" w:rsidP="00914004">
      <w:pPr>
        <w:pStyle w:val="ListParagraph"/>
        <w:numPr>
          <w:ilvl w:val="0"/>
          <w:numId w:val="4"/>
        </w:numPr>
      </w:pPr>
      <w:r>
        <w:t>Ability to write and type.</w:t>
      </w:r>
    </w:p>
    <w:p w14:paraId="0751C8A3" w14:textId="5F724484" w:rsidR="00914004" w:rsidRDefault="00914004" w:rsidP="00914004">
      <w:pPr>
        <w:pStyle w:val="ListParagraph"/>
        <w:numPr>
          <w:ilvl w:val="0"/>
          <w:numId w:val="4"/>
        </w:numPr>
      </w:pPr>
      <w:r>
        <w:t>Ability to climb ladders with a climbing harness.</w:t>
      </w:r>
    </w:p>
    <w:p w14:paraId="66EEE3F5" w14:textId="750B4722" w:rsidR="00914004" w:rsidRDefault="00914004" w:rsidP="00914004">
      <w:pPr>
        <w:pStyle w:val="ListParagraph"/>
        <w:numPr>
          <w:ilvl w:val="0"/>
          <w:numId w:val="4"/>
        </w:numPr>
      </w:pPr>
      <w:r>
        <w:t>Ability to lift 60 pounds.</w:t>
      </w:r>
    </w:p>
    <w:p w14:paraId="4CB4D0F9" w14:textId="39EA059E" w:rsidR="00E520DA" w:rsidRDefault="00E520DA" w:rsidP="00914004">
      <w:pPr>
        <w:pStyle w:val="ListParagraph"/>
        <w:numPr>
          <w:ilvl w:val="0"/>
          <w:numId w:val="4"/>
        </w:numPr>
      </w:pPr>
      <w:r>
        <w:t>Ability to perform all duties required for position.</w:t>
      </w:r>
    </w:p>
    <w:p w14:paraId="1DA7AF99" w14:textId="343A28EF" w:rsidR="00CC536F" w:rsidRDefault="00CC536F" w:rsidP="00CC536F">
      <w:r>
        <w:t xml:space="preserve">Please submit cover letter and resume to: </w:t>
      </w:r>
      <w:hyperlink r:id="rId6" w:history="1">
        <w:r w:rsidRPr="00892843">
          <w:rPr>
            <w:rStyle w:val="Hyperlink"/>
          </w:rPr>
          <w:t>jobs@reinbeck.net</w:t>
        </w:r>
      </w:hyperlink>
      <w:r>
        <w:t>.</w:t>
      </w:r>
    </w:p>
    <w:sectPr w:rsidR="00CC536F" w:rsidSect="00AD1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399"/>
    <w:multiLevelType w:val="hybridMultilevel"/>
    <w:tmpl w:val="0452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25C"/>
    <w:multiLevelType w:val="hybridMultilevel"/>
    <w:tmpl w:val="803A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97143"/>
    <w:multiLevelType w:val="hybridMultilevel"/>
    <w:tmpl w:val="E43C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A1C35"/>
    <w:multiLevelType w:val="hybridMultilevel"/>
    <w:tmpl w:val="9F92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908620">
    <w:abstractNumId w:val="1"/>
  </w:num>
  <w:num w:numId="2" w16cid:durableId="346686477">
    <w:abstractNumId w:val="0"/>
  </w:num>
  <w:num w:numId="3" w16cid:durableId="1787692722">
    <w:abstractNumId w:val="3"/>
  </w:num>
  <w:num w:numId="4" w16cid:durableId="269438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8E"/>
    <w:rsid w:val="006A4EA3"/>
    <w:rsid w:val="0076291C"/>
    <w:rsid w:val="007B2C8E"/>
    <w:rsid w:val="00914004"/>
    <w:rsid w:val="00AD18C4"/>
    <w:rsid w:val="00BB1E78"/>
    <w:rsid w:val="00BD729C"/>
    <w:rsid w:val="00CC536F"/>
    <w:rsid w:val="00E520DA"/>
    <w:rsid w:val="00E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31D7"/>
  <w15:chartTrackingRefBased/>
  <w15:docId w15:val="{A768EE67-BA0D-4944-A70C-40772FBD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reinbeck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Curtis Dean</cp:lastModifiedBy>
  <cp:revision>2</cp:revision>
  <dcterms:created xsi:type="dcterms:W3CDTF">2023-06-21T12:44:00Z</dcterms:created>
  <dcterms:modified xsi:type="dcterms:W3CDTF">2023-06-21T12:44:00Z</dcterms:modified>
</cp:coreProperties>
</file>